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/>
        <w:ind w:left="559" w:right="0" w:firstLine="0"/>
        <w:jc w:val="left"/>
        <w:rPr>
          <w:rFonts w:hint="eastAsia" w:ascii="微软雅黑" w:eastAsia="微软雅黑"/>
          <w:sz w:val="22"/>
        </w:rPr>
      </w:pPr>
      <w:bookmarkStart w:id="0" w:name="_GoBack"/>
      <w:bookmarkEnd w:id="0"/>
      <w:r>
        <w:rPr>
          <w:rFonts w:hint="eastAsia" w:ascii="微软雅黑" w:eastAsia="微软雅黑"/>
          <w:sz w:val="22"/>
        </w:rPr>
        <w:t>附件 1</w:t>
      </w:r>
    </w:p>
    <w:p>
      <w:pPr>
        <w:pStyle w:val="4"/>
        <w:spacing w:before="0"/>
        <w:ind w:left="0"/>
        <w:rPr>
          <w:rFonts w:ascii="微软雅黑"/>
          <w:sz w:val="20"/>
        </w:rPr>
      </w:pPr>
    </w:p>
    <w:p>
      <w:pPr>
        <w:pStyle w:val="4"/>
        <w:spacing w:before="10"/>
        <w:ind w:left="0"/>
        <w:rPr>
          <w:rFonts w:ascii="微软雅黑"/>
          <w:sz w:val="19"/>
        </w:rPr>
      </w:pPr>
    </w:p>
    <w:p>
      <w:pPr>
        <w:spacing w:before="65"/>
        <w:ind w:left="812" w:right="254" w:firstLine="0"/>
        <w:jc w:val="center"/>
        <w:rPr>
          <w:sz w:val="36"/>
        </w:rPr>
      </w:pPr>
      <w:r>
        <w:rPr>
          <w:sz w:val="36"/>
        </w:rPr>
        <w:t>入场健康证明</w:t>
      </w:r>
    </w:p>
    <w:p>
      <w:pPr>
        <w:spacing w:before="0" w:line="240" w:lineRule="auto"/>
        <w:rPr>
          <w:sz w:val="42"/>
        </w:rPr>
      </w:pPr>
    </w:p>
    <w:p>
      <w:pPr>
        <w:tabs>
          <w:tab w:val="left" w:pos="4718"/>
          <w:tab w:val="left" w:pos="6686"/>
        </w:tabs>
        <w:spacing w:before="309" w:line="388" w:lineRule="auto"/>
        <w:ind w:left="120" w:right="277" w:firstLine="600"/>
        <w:jc w:val="both"/>
        <w:rPr>
          <w:sz w:val="30"/>
        </w:rPr>
      </w:pPr>
      <w:r>
        <w:rPr>
          <w:sz w:val="30"/>
        </w:rPr>
        <w:t>兹有我单位（公司）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、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共</w:t>
      </w:r>
      <w:r>
        <w:rPr>
          <w:sz w:val="30"/>
          <w:u w:val="single"/>
        </w:rPr>
        <w:t xml:space="preserve"> </w:t>
      </w:r>
      <w:r>
        <w:rPr>
          <w:spacing w:val="8"/>
          <w:sz w:val="30"/>
          <w:u w:val="single"/>
        </w:rPr>
        <w:t xml:space="preserve"> </w:t>
      </w:r>
      <w:r>
        <w:rPr>
          <w:sz w:val="30"/>
        </w:rPr>
        <w:t xml:space="preserve">人 </w:t>
      </w:r>
      <w:r>
        <w:rPr>
          <w:spacing w:val="-16"/>
          <w:sz w:val="30"/>
        </w:rPr>
        <w:t>参</w:t>
      </w:r>
      <w:r>
        <w:rPr>
          <w:sz w:val="30"/>
        </w:rPr>
        <w:t>加广西建设职业技术学院</w:t>
      </w:r>
      <w:r>
        <w:rPr>
          <w:spacing w:val="-76"/>
          <w:sz w:val="30"/>
        </w:rPr>
        <w:t xml:space="preserve"> </w:t>
      </w:r>
      <w:r>
        <w:rPr>
          <w:sz w:val="30"/>
        </w:rPr>
        <w:t>2021</w:t>
      </w:r>
      <w:r>
        <w:rPr>
          <w:spacing w:val="-77"/>
          <w:sz w:val="30"/>
        </w:rPr>
        <w:t xml:space="preserve"> </w:t>
      </w:r>
      <w:r>
        <w:rPr>
          <w:sz w:val="30"/>
        </w:rPr>
        <w:t>届毕业生校园招聘会，参会人员</w:t>
      </w:r>
    </w:p>
    <w:p>
      <w:pPr>
        <w:spacing w:before="3" w:line="388" w:lineRule="auto"/>
        <w:ind w:left="120" w:right="276" w:firstLine="0"/>
        <w:jc w:val="both"/>
        <w:rPr>
          <w:sz w:val="30"/>
        </w:rPr>
      </w:pPr>
      <w:r>
        <w:rPr>
          <w:sz w:val="30"/>
        </w:rPr>
        <w:t>14</w:t>
      </w:r>
      <w:r>
        <w:rPr>
          <w:spacing w:val="-15"/>
          <w:sz w:val="30"/>
        </w:rPr>
        <w:t xml:space="preserve"> 天内无发烧</w:t>
      </w:r>
      <w:r>
        <w:rPr>
          <w:spacing w:val="-3"/>
          <w:sz w:val="30"/>
        </w:rPr>
        <w:t>（</w:t>
      </w:r>
      <w:r>
        <w:rPr>
          <w:sz w:val="30"/>
        </w:rPr>
        <w:t>体温≥37.3℃）</w:t>
      </w:r>
      <w:r>
        <w:rPr>
          <w:spacing w:val="-4"/>
          <w:sz w:val="30"/>
        </w:rPr>
        <w:t xml:space="preserve">、咳嗽、呼吸困难等可疑症状, </w:t>
      </w:r>
      <w:r>
        <w:rPr>
          <w:spacing w:val="-6"/>
          <w:sz w:val="30"/>
        </w:rPr>
        <w:t>没有与新冠肺炎确诊或疑似病例密切接触史，未到过中度风险以</w:t>
      </w:r>
      <w:r>
        <w:rPr>
          <w:sz w:val="30"/>
        </w:rPr>
        <w:t>上区域。</w:t>
      </w:r>
    </w:p>
    <w:p>
      <w:pPr>
        <w:spacing w:before="3"/>
        <w:ind w:left="720" w:right="0" w:firstLine="0"/>
        <w:jc w:val="left"/>
        <w:rPr>
          <w:sz w:val="30"/>
        </w:rPr>
      </w:pPr>
      <w:r>
        <w:rPr>
          <w:sz w:val="30"/>
        </w:rPr>
        <w:t>特此证明</w:t>
      </w:r>
    </w:p>
    <w:p>
      <w:pPr>
        <w:spacing w:before="0" w:line="240" w:lineRule="auto"/>
        <w:rPr>
          <w:sz w:val="30"/>
        </w:rPr>
      </w:pPr>
    </w:p>
    <w:p>
      <w:pPr>
        <w:spacing w:before="5" w:line="240" w:lineRule="auto"/>
        <w:rPr>
          <w:sz w:val="37"/>
        </w:rPr>
      </w:pPr>
    </w:p>
    <w:p>
      <w:pPr>
        <w:tabs>
          <w:tab w:val="left" w:pos="6568"/>
          <w:tab w:val="left" w:pos="6794"/>
          <w:tab w:val="left" w:pos="7694"/>
        </w:tabs>
        <w:spacing w:before="1" w:line="388" w:lineRule="auto"/>
        <w:ind w:left="5368" w:right="485" w:hanging="600"/>
        <w:jc w:val="left"/>
        <w:rPr>
          <w:sz w:val="30"/>
        </w:rPr>
      </w:pPr>
      <w:r>
        <w:rPr>
          <w:sz w:val="30"/>
        </w:rPr>
        <w:t>（单位落款</w:t>
      </w:r>
      <w:r>
        <w:rPr>
          <w:sz w:val="30"/>
        </w:rPr>
        <w:tab/>
      </w:r>
      <w:r>
        <w:rPr>
          <w:sz w:val="30"/>
        </w:rPr>
        <w:t>加盖公章</w:t>
      </w:r>
      <w:r>
        <w:rPr>
          <w:spacing w:val="1"/>
          <w:sz w:val="30"/>
        </w:rPr>
        <w:t xml:space="preserve"> </w:t>
      </w:r>
      <w:r>
        <w:rPr>
          <w:spacing w:val="-18"/>
          <w:sz w:val="30"/>
        </w:rPr>
        <w:t xml:space="preserve">） </w:t>
      </w:r>
      <w:r>
        <w:rPr>
          <w:sz w:val="30"/>
        </w:rPr>
        <w:t>2020</w:t>
      </w:r>
      <w:r>
        <w:rPr>
          <w:spacing w:val="-75"/>
          <w:sz w:val="30"/>
        </w:rPr>
        <w:t xml:space="preserve"> </w:t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sectPr>
      <w:pgSz w:w="11910" w:h="16840"/>
      <w:pgMar w:top="150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33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44" w:lineRule="exact"/>
      <w:ind w:left="106" w:right="25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8"/>
      <w:ind w:left="76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51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120" w:right="275" w:firstLine="64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2020-07-29T02:33:00Z</dcterms:created>
  <dc:creator>Administrator</dc:creator>
  <cp:lastModifiedBy>(｡ì _ í｡)</cp:lastModifiedBy>
  <dcterms:modified xsi:type="dcterms:W3CDTF">2020-07-29T02:34:40Z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2020-07-29T00:00:00Z</vt:filetime>
  </property>
  <property fmtid="{D5CDD505-2E9C-101B-9397-08002B2CF9AE}" pid="5" name="KSOProductBuildVer">
    <vt:lpwstr>2052-11.1.0.9828</vt:lpwstr>
  </property>
</Properties>
</file>